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07E48" w14:textId="77777777" w:rsidR="001A621A" w:rsidRDefault="00000000">
      <w:pPr>
        <w:pStyle w:val="Otsikko2"/>
      </w:pPr>
      <w:bookmarkStart w:id="0" w:name="_ofaavdlqdv5" w:colFirst="0" w:colLast="0"/>
      <w:bookmarkEnd w:id="0"/>
      <w:r>
        <w:t>Työselitysmalli</w:t>
      </w:r>
    </w:p>
    <w:p w14:paraId="130943A3" w14:textId="77777777" w:rsidR="001A621A" w:rsidRDefault="00000000">
      <w:pPr>
        <w:pStyle w:val="Otsikko3"/>
      </w:pPr>
      <w:bookmarkStart w:id="1" w:name="_5j0admoh08n4" w:colFirst="0" w:colLast="0"/>
      <w:bookmarkEnd w:id="1"/>
      <w:proofErr w:type="spellStart"/>
      <w:r>
        <w:t>Pisaro</w:t>
      </w:r>
      <w:proofErr w:type="spellEnd"/>
      <w:r>
        <w:t xml:space="preserve"> Wireless vedenmittausjärjestelmä</w:t>
      </w:r>
    </w:p>
    <w:p w14:paraId="65746F85" w14:textId="77777777" w:rsidR="001A621A" w:rsidRDefault="00000000">
      <w:r>
        <w:t xml:space="preserve">Jokaiseen asuntoon asennetaan huoneistokohtaiset langattomat </w:t>
      </w:r>
      <w:proofErr w:type="spellStart"/>
      <w:r>
        <w:t>Pisaro</w:t>
      </w:r>
      <w:proofErr w:type="spellEnd"/>
      <w:r>
        <w:t xml:space="preserve">-vesimittarit sekä lämpimälle että kylmälle vedelle. Vesimittareilta tieto siirtyy luentakeskukselle, josta tiedot siirtyvät internetin välityksellä </w:t>
      </w:r>
      <w:proofErr w:type="spellStart"/>
      <w:r>
        <w:t>Riots</w:t>
      </w:r>
      <w:proofErr w:type="spellEnd"/>
      <w:r>
        <w:t xml:space="preserve"> </w:t>
      </w:r>
      <w:proofErr w:type="spellStart"/>
      <w:r>
        <w:t>Cloud</w:t>
      </w:r>
      <w:proofErr w:type="spellEnd"/>
      <w:r>
        <w:t xml:space="preserve"> pilvipalveluun.</w:t>
      </w:r>
    </w:p>
    <w:p w14:paraId="3EE74112" w14:textId="77777777" w:rsidR="001A621A" w:rsidRDefault="00000000">
      <w:r>
        <w:t>Järjestelmä koostuu useista komponenteista, joita voivat olla:</w:t>
      </w:r>
    </w:p>
    <w:p w14:paraId="48B81DC4" w14:textId="77777777" w:rsidR="001A621A" w:rsidRDefault="00000000">
      <w:pPr>
        <w:numPr>
          <w:ilvl w:val="0"/>
          <w:numId w:val="2"/>
        </w:numPr>
        <w:spacing w:after="0"/>
      </w:pPr>
      <w:proofErr w:type="spellStart"/>
      <w:r>
        <w:t>Pisaro</w:t>
      </w:r>
      <w:proofErr w:type="spellEnd"/>
      <w:r>
        <w:t xml:space="preserve"> Wireless vesimittari kylmälle ja lämpimälle vedelle</w:t>
      </w:r>
    </w:p>
    <w:p w14:paraId="5A5AB3F4" w14:textId="77777777" w:rsidR="001A621A" w:rsidRDefault="00000000">
      <w:pPr>
        <w:numPr>
          <w:ilvl w:val="0"/>
          <w:numId w:val="2"/>
        </w:numPr>
        <w:spacing w:after="0"/>
      </w:pPr>
      <w:proofErr w:type="spellStart"/>
      <w:r>
        <w:t>Pisaro</w:t>
      </w:r>
      <w:proofErr w:type="spellEnd"/>
      <w:r>
        <w:t xml:space="preserve"> Wireless Ultra ultraäänivesimittari sekä kylmälle että lämpimälle vedelle</w:t>
      </w:r>
    </w:p>
    <w:p w14:paraId="64B689FB" w14:textId="77777777" w:rsidR="001A621A" w:rsidRDefault="00000000">
      <w:pPr>
        <w:numPr>
          <w:ilvl w:val="0"/>
          <w:numId w:val="2"/>
        </w:numPr>
        <w:spacing w:after="0"/>
      </w:pPr>
      <w:proofErr w:type="spellStart"/>
      <w:r>
        <w:t>Pisaro</w:t>
      </w:r>
      <w:proofErr w:type="spellEnd"/>
      <w:r>
        <w:t xml:space="preserve"> Wireless huonenäyttö</w:t>
      </w:r>
    </w:p>
    <w:p w14:paraId="49D84311" w14:textId="77777777" w:rsidR="001A621A" w:rsidRDefault="00000000">
      <w:pPr>
        <w:numPr>
          <w:ilvl w:val="0"/>
          <w:numId w:val="2"/>
        </w:numPr>
        <w:spacing w:after="0"/>
      </w:pPr>
      <w:proofErr w:type="spellStart"/>
      <w:r>
        <w:t>Pisaro</w:t>
      </w:r>
      <w:proofErr w:type="spellEnd"/>
      <w:r>
        <w:t xml:space="preserve"> Wireless palovaroitin</w:t>
      </w:r>
    </w:p>
    <w:p w14:paraId="0891B7B3" w14:textId="77777777" w:rsidR="001A621A" w:rsidRDefault="00000000">
      <w:pPr>
        <w:numPr>
          <w:ilvl w:val="0"/>
          <w:numId w:val="2"/>
        </w:numPr>
        <w:spacing w:after="0"/>
      </w:pPr>
      <w:proofErr w:type="spellStart"/>
      <w:r>
        <w:t>Pisaro</w:t>
      </w:r>
      <w:proofErr w:type="spellEnd"/>
      <w:r>
        <w:t xml:space="preserve"> Wireless luentakeskus LAN kiinteään internet-yhteyteen</w:t>
      </w:r>
    </w:p>
    <w:p w14:paraId="5940FD4E" w14:textId="77777777" w:rsidR="001A621A" w:rsidRDefault="00000000">
      <w:pPr>
        <w:numPr>
          <w:ilvl w:val="0"/>
          <w:numId w:val="2"/>
        </w:numPr>
      </w:pPr>
      <w:proofErr w:type="spellStart"/>
      <w:r>
        <w:t>Pisaro</w:t>
      </w:r>
      <w:proofErr w:type="spellEnd"/>
      <w:r>
        <w:t xml:space="preserve"> Wireless luentakeskus LAN + 4G kiinteään tai mobiiliyhteyteen</w:t>
      </w:r>
    </w:p>
    <w:p w14:paraId="2D428AC7" w14:textId="77777777" w:rsidR="001A621A" w:rsidRDefault="00000000">
      <w:pPr>
        <w:pStyle w:val="Otsikko3"/>
      </w:pPr>
      <w:bookmarkStart w:id="2" w:name="_74vouufie26l" w:colFirst="0" w:colLast="0"/>
      <w:bookmarkEnd w:id="2"/>
      <w:r>
        <w:t>Vastuualueet</w:t>
      </w:r>
    </w:p>
    <w:p w14:paraId="6CD2CE48" w14:textId="77777777" w:rsidR="001A621A" w:rsidRDefault="00000000">
      <w:pPr>
        <w:rPr>
          <w:b/>
        </w:rPr>
      </w:pPr>
      <w:r>
        <w:rPr>
          <w:b/>
        </w:rPr>
        <w:t>Tavarantoimittaja ja palveluntarjoaja (</w:t>
      </w:r>
      <w:proofErr w:type="spellStart"/>
      <w:r>
        <w:rPr>
          <w:b/>
        </w:rPr>
        <w:t>Riots</w:t>
      </w:r>
      <w:proofErr w:type="spellEnd"/>
      <w:r>
        <w:rPr>
          <w:b/>
        </w:rPr>
        <w:t xml:space="preserve"> Global Oy)</w:t>
      </w:r>
    </w:p>
    <w:p w14:paraId="6E407FC3" w14:textId="77777777" w:rsidR="001A621A" w:rsidRDefault="00000000">
      <w:pPr>
        <w:numPr>
          <w:ilvl w:val="0"/>
          <w:numId w:val="1"/>
        </w:numPr>
        <w:spacing w:after="0"/>
      </w:pPr>
      <w:r>
        <w:t>Konfiguroi luentakeskuksen kohteeseen valmiiksi</w:t>
      </w:r>
    </w:p>
    <w:p w14:paraId="3B72535A" w14:textId="77777777" w:rsidR="001A621A" w:rsidRDefault="00000000">
      <w:pPr>
        <w:numPr>
          <w:ilvl w:val="0"/>
          <w:numId w:val="1"/>
        </w:numPr>
        <w:spacing w:after="0"/>
      </w:pPr>
      <w:r>
        <w:t>Yksilöi ja merkitsee mittarit asunnoittain</w:t>
      </w:r>
    </w:p>
    <w:p w14:paraId="2BF472BF" w14:textId="77777777" w:rsidR="001A621A" w:rsidRDefault="00000000">
      <w:pPr>
        <w:numPr>
          <w:ilvl w:val="0"/>
          <w:numId w:val="1"/>
        </w:numPr>
        <w:spacing w:after="0"/>
      </w:pPr>
      <w:r>
        <w:t xml:space="preserve">Suorittaa järjestelmän käyttöönoton / konfiguroinnin </w:t>
      </w:r>
      <w:proofErr w:type="spellStart"/>
      <w:r>
        <w:t>Riots</w:t>
      </w:r>
      <w:proofErr w:type="spellEnd"/>
      <w:r>
        <w:t xml:space="preserve"> </w:t>
      </w:r>
      <w:proofErr w:type="spellStart"/>
      <w:r>
        <w:t>Cloud</w:t>
      </w:r>
      <w:proofErr w:type="spellEnd"/>
      <w:r>
        <w:t xml:space="preserve"> järjestelmään</w:t>
      </w:r>
    </w:p>
    <w:p w14:paraId="5BE2D510" w14:textId="77777777" w:rsidR="001A621A" w:rsidRDefault="00000000">
      <w:pPr>
        <w:numPr>
          <w:ilvl w:val="0"/>
          <w:numId w:val="1"/>
        </w:numPr>
      </w:pPr>
      <w:r>
        <w:t>Toimii etätukena LVI-urakoitsijalle mittareiden asennukseen, testaukseen ja käyttöönottoon liittyen</w:t>
      </w:r>
    </w:p>
    <w:p w14:paraId="2814B230" w14:textId="77777777" w:rsidR="001A621A" w:rsidRDefault="00000000">
      <w:pPr>
        <w:rPr>
          <w:b/>
        </w:rPr>
      </w:pPr>
      <w:r>
        <w:rPr>
          <w:b/>
        </w:rPr>
        <w:t>Rakennusurakoitsija</w:t>
      </w:r>
    </w:p>
    <w:p w14:paraId="3D049A14" w14:textId="77777777" w:rsidR="001A621A" w:rsidRDefault="00000000">
      <w:pPr>
        <w:numPr>
          <w:ilvl w:val="0"/>
          <w:numId w:val="6"/>
        </w:numPr>
      </w:pPr>
      <w:r>
        <w:t>Tekee tarvittaessa huoltoluukut vesimittareille</w:t>
      </w:r>
    </w:p>
    <w:p w14:paraId="7497C568" w14:textId="77777777" w:rsidR="001A621A" w:rsidRDefault="00000000">
      <w:pPr>
        <w:rPr>
          <w:b/>
        </w:rPr>
      </w:pPr>
      <w:r>
        <w:rPr>
          <w:b/>
        </w:rPr>
        <w:t>Sähköurakoitsija</w:t>
      </w:r>
    </w:p>
    <w:p w14:paraId="7D7D264E" w14:textId="77777777" w:rsidR="001A621A" w:rsidRDefault="00000000">
      <w:pPr>
        <w:numPr>
          <w:ilvl w:val="0"/>
          <w:numId w:val="4"/>
        </w:numPr>
      </w:pPr>
      <w:r>
        <w:t>Asentaa pistorasian ja mahdollisen LAN-pistorasian luentakeskukselle</w:t>
      </w:r>
    </w:p>
    <w:p w14:paraId="45338488" w14:textId="77777777" w:rsidR="001A621A" w:rsidRDefault="00000000">
      <w:pPr>
        <w:rPr>
          <w:b/>
        </w:rPr>
      </w:pPr>
      <w:r>
        <w:rPr>
          <w:b/>
        </w:rPr>
        <w:t>LVI-urakoitsija</w:t>
      </w:r>
    </w:p>
    <w:p w14:paraId="64703B88" w14:textId="77777777" w:rsidR="001A621A" w:rsidRDefault="00000000">
      <w:pPr>
        <w:numPr>
          <w:ilvl w:val="0"/>
          <w:numId w:val="5"/>
        </w:numPr>
        <w:spacing w:after="0"/>
      </w:pPr>
      <w:r>
        <w:t>Hankkii järjestelmän komponentit</w:t>
      </w:r>
    </w:p>
    <w:p w14:paraId="40A8C059" w14:textId="77777777" w:rsidR="001A621A" w:rsidRDefault="00000000">
      <w:pPr>
        <w:numPr>
          <w:ilvl w:val="0"/>
          <w:numId w:val="5"/>
        </w:numPr>
        <w:spacing w:after="0"/>
      </w:pPr>
      <w:r>
        <w:t>Asentaa luentakeskuksen suunnitelmien mukaan</w:t>
      </w:r>
    </w:p>
    <w:p w14:paraId="24E7FE69" w14:textId="77777777" w:rsidR="001A621A" w:rsidRDefault="00000000">
      <w:pPr>
        <w:numPr>
          <w:ilvl w:val="0"/>
          <w:numId w:val="5"/>
        </w:numPr>
        <w:spacing w:after="0"/>
      </w:pPr>
      <w:proofErr w:type="gramStart"/>
      <w:r>
        <w:t>Asentaa  vesimittarit</w:t>
      </w:r>
      <w:proofErr w:type="gramEnd"/>
      <w:r>
        <w:t xml:space="preserve">  suunnitelmien mukaan</w:t>
      </w:r>
    </w:p>
    <w:p w14:paraId="7317C115" w14:textId="77777777" w:rsidR="001A621A" w:rsidRDefault="00000000">
      <w:pPr>
        <w:numPr>
          <w:ilvl w:val="0"/>
          <w:numId w:val="5"/>
        </w:numPr>
        <w:spacing w:after="0"/>
      </w:pPr>
      <w:r>
        <w:t>Testaa että mittarit pyörivät oikeaan suuntaan ja ovat oikealla paikallaan vettä juoksuttamalla</w:t>
      </w:r>
    </w:p>
    <w:p w14:paraId="715732A5" w14:textId="77777777" w:rsidR="001A621A" w:rsidRDefault="00000000">
      <w:pPr>
        <w:numPr>
          <w:ilvl w:val="0"/>
          <w:numId w:val="5"/>
        </w:numPr>
        <w:spacing w:after="0"/>
      </w:pPr>
      <w:r>
        <w:t>Suorittaa käyttöönoton / vesimittareiden aktivoinnin</w:t>
      </w:r>
    </w:p>
    <w:p w14:paraId="393ED310" w14:textId="77777777" w:rsidR="001A621A" w:rsidRDefault="00000000">
      <w:pPr>
        <w:numPr>
          <w:ilvl w:val="0"/>
          <w:numId w:val="5"/>
        </w:numPr>
      </w:pPr>
      <w:r>
        <w:t xml:space="preserve">Täyttää asennus- testaus ja käyttöönottopöytäkirjan, </w:t>
      </w:r>
      <w:proofErr w:type="gramStart"/>
      <w:r>
        <w:t>toimittaa  sen</w:t>
      </w:r>
      <w:proofErr w:type="gramEnd"/>
      <w:r>
        <w:t xml:space="preserve"> tilaajalle ja kopion </w:t>
      </w:r>
      <w:proofErr w:type="spellStart"/>
      <w:r>
        <w:t>Riots</w:t>
      </w:r>
      <w:proofErr w:type="spellEnd"/>
      <w:r>
        <w:t xml:space="preserve"> Global Oy:lle. </w:t>
      </w:r>
    </w:p>
    <w:p w14:paraId="3A33CEAD" w14:textId="77777777" w:rsidR="001A621A" w:rsidRDefault="001A621A">
      <w:pPr>
        <w:rPr>
          <w:b/>
        </w:rPr>
      </w:pPr>
    </w:p>
    <w:p w14:paraId="708C8FB9" w14:textId="77777777" w:rsidR="001A621A" w:rsidRDefault="00000000">
      <w:pPr>
        <w:rPr>
          <w:b/>
        </w:rPr>
      </w:pPr>
      <w:r>
        <w:rPr>
          <w:b/>
        </w:rPr>
        <w:lastRenderedPageBreak/>
        <w:t>Isännöitsijä / Taloyhtiö</w:t>
      </w:r>
    </w:p>
    <w:p w14:paraId="5B7293FB" w14:textId="77777777" w:rsidR="001A621A" w:rsidRDefault="00000000">
      <w:pPr>
        <w:numPr>
          <w:ilvl w:val="0"/>
          <w:numId w:val="3"/>
        </w:numPr>
      </w:pPr>
      <w:r>
        <w:t xml:space="preserve">Tekee </w:t>
      </w:r>
      <w:proofErr w:type="spellStart"/>
      <w:r>
        <w:t>Riots</w:t>
      </w:r>
      <w:proofErr w:type="spellEnd"/>
      <w:r>
        <w:t xml:space="preserve"> </w:t>
      </w:r>
      <w:proofErr w:type="spellStart"/>
      <w:r>
        <w:t>Cloud</w:t>
      </w:r>
      <w:proofErr w:type="spellEnd"/>
      <w:r>
        <w:t xml:space="preserve"> palvelusopimuksen </w:t>
      </w:r>
      <w:proofErr w:type="spellStart"/>
      <w:r>
        <w:t>Riots</w:t>
      </w:r>
      <w:proofErr w:type="spellEnd"/>
      <w:r>
        <w:t xml:space="preserve"> Global Oy:n kanssa.</w:t>
      </w:r>
    </w:p>
    <w:p w14:paraId="55A3F40D" w14:textId="77777777" w:rsidR="001A621A" w:rsidRDefault="00000000">
      <w:pPr>
        <w:pStyle w:val="Otsikko3"/>
      </w:pPr>
      <w:bookmarkStart w:id="3" w:name="_fh19nsv1baen" w:colFirst="0" w:colLast="0"/>
      <w:bookmarkEnd w:id="3"/>
      <w:r>
        <w:t>Liite huoltokirjaan</w:t>
      </w:r>
    </w:p>
    <w:p w14:paraId="0DD677D5" w14:textId="77777777" w:rsidR="001A621A" w:rsidRDefault="00000000">
      <w:r>
        <w:t xml:space="preserve">Huoneistoihin asennettujen vesimittareiden käyttöikä on n. </w:t>
      </w:r>
      <w:proofErr w:type="gramStart"/>
      <w:r>
        <w:t>12-16</w:t>
      </w:r>
      <w:proofErr w:type="gramEnd"/>
      <w:r>
        <w:t xml:space="preserve"> vuotta. Käyttöikään vaikuttaa veden laatu, käytön määrä sekä vesimittareissa olevien paristojen kesto. Pariston kestoon vaikuttaa langattoman </w:t>
      </w:r>
      <w:proofErr w:type="gramStart"/>
      <w:r>
        <w:t>yhteyden  laatu</w:t>
      </w:r>
      <w:proofErr w:type="gramEnd"/>
      <w:r>
        <w:t xml:space="preserve"> ja mahdolliset ulkoa tulevat häiriöt tiedonsiirtoon.</w:t>
      </w:r>
    </w:p>
    <w:p w14:paraId="77BFE970" w14:textId="77777777" w:rsidR="001A621A" w:rsidRDefault="00000000">
      <w:r>
        <w:t xml:space="preserve">Vesimittarilukemat ja muut tiedot vesimittareista ovat luettavissa </w:t>
      </w:r>
      <w:proofErr w:type="spellStart"/>
      <w:r>
        <w:t>Riots</w:t>
      </w:r>
      <w:proofErr w:type="spellEnd"/>
      <w:r>
        <w:t xml:space="preserve"> </w:t>
      </w:r>
      <w:proofErr w:type="spellStart"/>
      <w:r>
        <w:t>Cloud</w:t>
      </w:r>
      <w:proofErr w:type="spellEnd"/>
      <w:r>
        <w:t>- pilvipalvelusta.</w:t>
      </w:r>
    </w:p>
    <w:sectPr w:rsidR="001A621A">
      <w:headerReference w:type="default" r:id="rId7"/>
      <w:footerReference w:type="default" r:id="rId8"/>
      <w:pgSz w:w="11906" w:h="16838"/>
      <w:pgMar w:top="2041" w:right="1440" w:bottom="1134" w:left="158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C017F" w14:textId="77777777" w:rsidR="00540B27" w:rsidRDefault="00540B27">
      <w:pPr>
        <w:spacing w:after="0" w:line="240" w:lineRule="auto"/>
      </w:pPr>
      <w:r>
        <w:separator/>
      </w:r>
    </w:p>
  </w:endnote>
  <w:endnote w:type="continuationSeparator" w:id="0">
    <w:p w14:paraId="69FF7881" w14:textId="77777777" w:rsidR="00540B27" w:rsidRDefault="0054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charset w:val="00"/>
    <w:family w:val="auto"/>
    <w:pitch w:val="variable"/>
    <w:sig w:usb0="A00002FF" w:usb1="5000204B" w:usb2="00000000" w:usb3="00000000" w:csb0="00000197" w:csb1="00000000"/>
    <w:embedRegular r:id="rId1" w:fontKey="{BC80FEB0-0819-4A8A-ABDB-DA485BAD4BB2}"/>
    <w:embedBold r:id="rId2" w:fontKey="{327B85A3-9A4C-4394-8794-83AE3848D58C}"/>
  </w:font>
  <w:font w:name="Assistant">
    <w:altName w:val="Arial"/>
    <w:charset w:val="B1"/>
    <w:family w:val="auto"/>
    <w:pitch w:val="variable"/>
    <w:sig w:usb0="A00008FF" w:usb1="4000204B" w:usb2="00000000" w:usb3="00000000" w:csb0="00000021" w:csb1="00000000"/>
    <w:embedRegular r:id="rId3" w:fontKey="{5826CE6B-A4AB-4B00-AFF7-21BFB54985B9}"/>
    <w:embedBold r:id="rId4" w:fontKey="{CA81A2BF-580F-4B10-85EC-7244F160A438}"/>
  </w:font>
  <w:font w:name="Montserrat Black">
    <w:charset w:val="00"/>
    <w:family w:val="auto"/>
    <w:pitch w:val="variable"/>
    <w:sig w:usb0="2000020F" w:usb1="00000003" w:usb2="00000000" w:usb3="00000000" w:csb0="00000197" w:csb1="00000000"/>
  </w:font>
  <w:font w:name="Georgia">
    <w:panose1 w:val="02040502050405020303"/>
    <w:charset w:val="00"/>
    <w:family w:val="auto"/>
    <w:pitch w:val="default"/>
    <w:embedRegular r:id="rId5" w:fontKey="{E2F071E8-0DDA-4841-A2D2-7CC5CB516A01}"/>
    <w:embedItalic r:id="rId6" w:fontKey="{7A9B609C-1A59-4178-86E5-D8410CC20FA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79CDCCDB-D253-4747-ACB6-D9F31632DC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B87674E-54DE-44A5-803B-CA7803489A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AE798" w14:textId="77777777" w:rsidR="001A621A" w:rsidRDefault="001A621A">
    <w:pPr>
      <w:pBdr>
        <w:top w:val="nil"/>
        <w:left w:val="nil"/>
        <w:bottom w:val="nil"/>
        <w:right w:val="nil"/>
        <w:between w:val="nil"/>
      </w:pBdr>
      <w:tabs>
        <w:tab w:val="left" w:pos="2822"/>
        <w:tab w:val="center" w:pos="3677"/>
        <w:tab w:val="right" w:pos="9026"/>
      </w:tabs>
      <w:spacing w:after="0" w:line="240" w:lineRule="auto"/>
      <w:jc w:val="right"/>
      <w:rPr>
        <w:color w:val="000000"/>
        <w:sz w:val="18"/>
        <w:szCs w:val="18"/>
      </w:rPr>
    </w:pPr>
  </w:p>
  <w:p w14:paraId="716396B2" w14:textId="77777777" w:rsidR="001A621A" w:rsidRDefault="00000000">
    <w:pPr>
      <w:pBdr>
        <w:top w:val="nil"/>
        <w:left w:val="nil"/>
        <w:bottom w:val="nil"/>
        <w:right w:val="nil"/>
        <w:between w:val="nil"/>
      </w:pBdr>
      <w:tabs>
        <w:tab w:val="left" w:pos="2822"/>
        <w:tab w:val="center" w:pos="3677"/>
        <w:tab w:val="right" w:pos="9026"/>
      </w:tabs>
      <w:spacing w:after="0" w:line="240" w:lineRule="auto"/>
      <w:jc w:val="left"/>
      <w:rPr>
        <w:sz w:val="18"/>
        <w:szCs w:val="18"/>
      </w:rPr>
    </w:pPr>
    <w:proofErr w:type="spellStart"/>
    <w:r>
      <w:rPr>
        <w:color w:val="000000"/>
        <w:sz w:val="18"/>
        <w:szCs w:val="18"/>
      </w:rPr>
      <w:t>Riots</w:t>
    </w:r>
    <w:proofErr w:type="spellEnd"/>
    <w:r>
      <w:rPr>
        <w:color w:val="000000"/>
        <w:sz w:val="18"/>
        <w:szCs w:val="18"/>
      </w:rPr>
      <w:t xml:space="preserve"> Global Oy </w:t>
    </w:r>
    <w:r>
      <w:rPr>
        <w:color w:val="000000"/>
        <w:sz w:val="18"/>
        <w:szCs w:val="18"/>
      </w:rPr>
      <w:tab/>
      <w:t xml:space="preserve">Asiakaspalvelu: </w:t>
    </w:r>
    <w:hyperlink r:id="rId1">
      <w:r>
        <w:rPr>
          <w:color w:val="1155CC"/>
          <w:sz w:val="18"/>
          <w:szCs w:val="18"/>
          <w:u w:val="single"/>
        </w:rPr>
        <w:t>asiakaspalvelu@riots.fi</w:t>
      </w:r>
    </w:hyperlink>
    <w:r>
      <w:rPr>
        <w:sz w:val="18"/>
        <w:szCs w:val="18"/>
      </w:rPr>
      <w:tab/>
      <w:t>www.riots.fi</w:t>
    </w:r>
    <w:r>
      <w:rPr>
        <w:color w:val="000000"/>
        <w:sz w:val="18"/>
        <w:szCs w:val="18"/>
      </w:rPr>
      <w:t xml:space="preserve"> </w:t>
    </w:r>
  </w:p>
  <w:p w14:paraId="14991AC2" w14:textId="77777777" w:rsidR="001A621A" w:rsidRDefault="00000000">
    <w:pPr>
      <w:pBdr>
        <w:top w:val="nil"/>
        <w:left w:val="nil"/>
        <w:bottom w:val="nil"/>
        <w:right w:val="nil"/>
        <w:between w:val="nil"/>
      </w:pBdr>
      <w:tabs>
        <w:tab w:val="left" w:pos="2822"/>
        <w:tab w:val="center" w:pos="4247"/>
        <w:tab w:val="right" w:pos="9026"/>
      </w:tabs>
      <w:spacing w:after="0" w:line="240" w:lineRule="auto"/>
      <w:jc w:val="left"/>
      <w:rPr>
        <w:sz w:val="18"/>
        <w:szCs w:val="18"/>
      </w:rPr>
    </w:pPr>
    <w:r>
      <w:rPr>
        <w:sz w:val="18"/>
        <w:szCs w:val="18"/>
      </w:rPr>
      <w:t>Takatie 6, 90440 Kempele</w:t>
    </w:r>
    <w:r>
      <w:rPr>
        <w:sz w:val="18"/>
        <w:szCs w:val="18"/>
      </w:rPr>
      <w:tab/>
      <w:t>Puh: 050 5512 398</w:t>
    </w:r>
    <w:r>
      <w:rPr>
        <w:sz w:val="18"/>
        <w:szCs w:val="18"/>
      </w:rPr>
      <w:tab/>
      <w:t>Myynti: 040 017 0667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00462" w14:textId="77777777" w:rsidR="00540B27" w:rsidRDefault="00540B27">
      <w:pPr>
        <w:spacing w:after="0" w:line="240" w:lineRule="auto"/>
      </w:pPr>
      <w:r>
        <w:separator/>
      </w:r>
    </w:p>
  </w:footnote>
  <w:footnote w:type="continuationSeparator" w:id="0">
    <w:p w14:paraId="21014A42" w14:textId="77777777" w:rsidR="00540B27" w:rsidRDefault="00540B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28572F" w14:textId="77777777" w:rsidR="001A62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</w:pPr>
    <w:r>
      <w:t>TYÖSELITYSMALLI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E8B2657" wp14:editId="1B4ABF9C">
          <wp:simplePos x="0" y="0"/>
          <wp:positionH relativeFrom="column">
            <wp:posOffset>47626</wp:posOffset>
          </wp:positionH>
          <wp:positionV relativeFrom="paragraph">
            <wp:posOffset>-76199</wp:posOffset>
          </wp:positionV>
          <wp:extent cx="2041733" cy="45180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1733" cy="4518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AA5963D" w14:textId="77777777" w:rsidR="001A62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</w:pPr>
    <w:proofErr w:type="spellStart"/>
    <w:r>
      <w:t>Pisaro</w:t>
    </w:r>
    <w:proofErr w:type="spellEnd"/>
    <w:r>
      <w:t xml:space="preserve"> Wireless järjestelmä</w:t>
    </w:r>
  </w:p>
  <w:p w14:paraId="3D819F24" w14:textId="77777777" w:rsidR="001A62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</w:pPr>
    <w:r>
      <w:t>4.6.2024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3957D3"/>
    <w:multiLevelType w:val="multilevel"/>
    <w:tmpl w:val="0C3CCC3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CE32AE8"/>
    <w:multiLevelType w:val="multilevel"/>
    <w:tmpl w:val="9936389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F017DCB"/>
    <w:multiLevelType w:val="multilevel"/>
    <w:tmpl w:val="735042C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686029A"/>
    <w:multiLevelType w:val="multilevel"/>
    <w:tmpl w:val="E562865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BD633B9"/>
    <w:multiLevelType w:val="multilevel"/>
    <w:tmpl w:val="119863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8F64560"/>
    <w:multiLevelType w:val="multilevel"/>
    <w:tmpl w:val="4C0483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850872930">
    <w:abstractNumId w:val="3"/>
  </w:num>
  <w:num w:numId="2" w16cid:durableId="370769319">
    <w:abstractNumId w:val="5"/>
  </w:num>
  <w:num w:numId="3" w16cid:durableId="1152478406">
    <w:abstractNumId w:val="4"/>
  </w:num>
  <w:num w:numId="4" w16cid:durableId="1221330830">
    <w:abstractNumId w:val="1"/>
  </w:num>
  <w:num w:numId="5" w16cid:durableId="1580754819">
    <w:abstractNumId w:val="0"/>
  </w:num>
  <w:num w:numId="6" w16cid:durableId="9792662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21A"/>
    <w:rsid w:val="001A621A"/>
    <w:rsid w:val="00540B27"/>
    <w:rsid w:val="007F1E4B"/>
    <w:rsid w:val="00D7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536B7"/>
  <w15:docId w15:val="{39FE03C7-0D28-478D-8A85-0CF04DF0F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Nunito Sans" w:eastAsia="Nunito Sans" w:hAnsi="Nunito Sans" w:cs="Nunito Sans"/>
        <w:lang w:val="fi-FI" w:eastAsia="fi-FI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spacing w:before="120" w:after="360"/>
      <w:jc w:val="center"/>
      <w:outlineLvl w:val="0"/>
    </w:pPr>
    <w:rPr>
      <w:rFonts w:ascii="Assistant" w:eastAsia="Assistant" w:hAnsi="Assistant" w:cs="Assistant"/>
      <w:b/>
      <w:sz w:val="44"/>
      <w:szCs w:val="44"/>
    </w:rPr>
  </w:style>
  <w:style w:type="paragraph" w:styleId="Otsikko2">
    <w:name w:val="heading 2"/>
    <w:basedOn w:val="Normaali"/>
    <w:next w:val="Normaali"/>
    <w:uiPriority w:val="9"/>
    <w:unhideWhenUsed/>
    <w:qFormat/>
    <w:pPr>
      <w:spacing w:before="240" w:line="360" w:lineRule="auto"/>
      <w:outlineLvl w:val="1"/>
    </w:pPr>
    <w:rPr>
      <w:rFonts w:ascii="Assistant" w:eastAsia="Assistant" w:hAnsi="Assistant" w:cs="Assistant"/>
      <w:b/>
      <w:sz w:val="36"/>
      <w:szCs w:val="36"/>
    </w:rPr>
  </w:style>
  <w:style w:type="paragraph" w:styleId="Otsikko3">
    <w:name w:val="heading 3"/>
    <w:basedOn w:val="Normaali"/>
    <w:next w:val="Normaali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spacing w:before="360" w:after="0" w:line="240" w:lineRule="auto"/>
      <w:jc w:val="center"/>
    </w:pPr>
    <w:rPr>
      <w:rFonts w:ascii="Montserrat Black" w:eastAsia="Montserrat Black" w:hAnsi="Montserrat Black" w:cs="Montserrat Black"/>
      <w:sz w:val="56"/>
      <w:szCs w:val="56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siakaspalvelu@riots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1837</Characters>
  <Application>Microsoft Office Word</Application>
  <DocSecurity>0</DocSecurity>
  <Lines>15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Jarkko</dc:creator>
  <cp:lastModifiedBy>Jarkko Mällinen</cp:lastModifiedBy>
  <cp:revision>2</cp:revision>
  <dcterms:created xsi:type="dcterms:W3CDTF">2024-10-03T07:36:00Z</dcterms:created>
  <dcterms:modified xsi:type="dcterms:W3CDTF">2024-10-03T07:36:00Z</dcterms:modified>
</cp:coreProperties>
</file>